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8AB" w:rsidRPr="009E456D" w:rsidRDefault="00DC18AB" w:rsidP="00DC18AB">
      <w:pPr>
        <w:tabs>
          <w:tab w:val="left" w:pos="2694"/>
        </w:tabs>
        <w:spacing w:after="0" w:line="240" w:lineRule="auto"/>
      </w:pPr>
      <w:r w:rsidRPr="009E456D">
        <w:t xml:space="preserve">A-DQ(ZN)B2Y </w:t>
      </w:r>
      <w:r>
        <w:t>12G</w:t>
      </w:r>
      <w:r w:rsidRPr="009E456D">
        <w:t xml:space="preserve"> </w:t>
      </w:r>
      <w:r>
        <w:t>50</w:t>
      </w:r>
      <w:r w:rsidRPr="009E456D">
        <w:t>/125µ</w:t>
      </w:r>
      <w:r>
        <w:t xml:space="preserve"> OM4</w:t>
      </w:r>
    </w:p>
    <w:p w:rsidR="00DC18AB" w:rsidRPr="009E456D" w:rsidRDefault="00DC18AB" w:rsidP="00DC18AB">
      <w:pPr>
        <w:tabs>
          <w:tab w:val="left" w:pos="2694"/>
        </w:tabs>
        <w:spacing w:after="0" w:line="240" w:lineRule="auto"/>
      </w:pPr>
    </w:p>
    <w:p w:rsidR="00DC18AB" w:rsidRPr="009E456D" w:rsidRDefault="00DC18AB" w:rsidP="00DC18AB">
      <w:pPr>
        <w:tabs>
          <w:tab w:val="left" w:pos="2694"/>
        </w:tabs>
        <w:spacing w:after="0" w:line="240" w:lineRule="auto"/>
      </w:pPr>
      <w:r>
        <w:t>A-DQ(ZN)B2Y 12G 50</w:t>
      </w:r>
      <w:r w:rsidRPr="009E456D">
        <w:t xml:space="preserve">/125µ </w:t>
      </w:r>
      <w:r>
        <w:t>OM4</w:t>
      </w:r>
      <w:r w:rsidRPr="009E456D">
        <w:t>,</w:t>
      </w:r>
    </w:p>
    <w:p w:rsidR="00DC18AB" w:rsidRPr="009E456D" w:rsidRDefault="00DC18AB" w:rsidP="00DC18AB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 w:rsidRPr="009E456D">
        <w:rPr>
          <w:rFonts w:asciiTheme="minorHAnsi" w:hAnsiTheme="minorHAnsi" w:cstheme="minorBidi"/>
          <w:color w:val="auto"/>
          <w:sz w:val="22"/>
          <w:szCs w:val="22"/>
        </w:rPr>
        <w:t xml:space="preserve">Außenkabel, </w:t>
      </w:r>
      <w:r>
        <w:rPr>
          <w:rFonts w:asciiTheme="minorHAnsi" w:hAnsiTheme="minorHAnsi" w:cstheme="minorBidi"/>
          <w:color w:val="auto"/>
          <w:sz w:val="22"/>
          <w:szCs w:val="22"/>
        </w:rPr>
        <w:t>Multimode OM4</w:t>
      </w:r>
      <w:r w:rsidRPr="009E456D">
        <w:rPr>
          <w:rFonts w:asciiTheme="minorHAnsi" w:hAnsiTheme="minorHAnsi" w:cstheme="minorBidi"/>
          <w:color w:val="auto"/>
          <w:sz w:val="22"/>
          <w:szCs w:val="22"/>
        </w:rPr>
        <w:t>, zur direkten Verlegung im Erdreich oder in Rohrleitungen als Primärverkabelung (Campus) oder Backbone.</w:t>
      </w:r>
    </w:p>
    <w:p w:rsidR="00DC18AB" w:rsidRPr="009E456D" w:rsidRDefault="00DC18AB" w:rsidP="00DC18AB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9E456D">
        <w:rPr>
          <w:rFonts w:asciiTheme="minorHAnsi" w:hAnsiTheme="minorHAnsi"/>
          <w:color w:val="auto"/>
          <w:sz w:val="22"/>
          <w:szCs w:val="22"/>
        </w:rPr>
        <w:t xml:space="preserve">Mantel-Material Polyethylen in Farbe Schwarz, mit 250μm-Faserbeschichtung, metallfrei, biegeunempfindlich, längswasserdicht nach </w:t>
      </w:r>
      <w:r w:rsidRPr="009E456D">
        <w:rPr>
          <w:color w:val="auto"/>
          <w:sz w:val="20"/>
          <w:szCs w:val="20"/>
        </w:rPr>
        <w:t>IEC 60794-1-2</w:t>
      </w:r>
      <w:r w:rsidRPr="009E456D">
        <w:rPr>
          <w:rFonts w:asciiTheme="minorHAnsi" w:hAnsiTheme="minorHAnsi"/>
          <w:color w:val="auto"/>
          <w:sz w:val="22"/>
          <w:szCs w:val="22"/>
        </w:rPr>
        <w:t xml:space="preserve">, einblasbar, UV-beständig, zentrale Bündelader gelgefüllt, mit Nagetierschutz und Zugentlastung, halogenfrei nach EN </w:t>
      </w:r>
      <w:r w:rsidRPr="00F726B8">
        <w:rPr>
          <w:rFonts w:asciiTheme="minorHAnsi" w:hAnsiTheme="minorHAnsi" w:cs="OpenSans"/>
          <w:color w:val="585856"/>
          <w:sz w:val="22"/>
          <w:szCs w:val="22"/>
        </w:rPr>
        <w:t>60754-1/2</w:t>
      </w:r>
      <w:r w:rsidRPr="009E456D">
        <w:rPr>
          <w:rFonts w:asciiTheme="minorHAnsi" w:hAnsiTheme="minorHAnsi"/>
          <w:color w:val="auto"/>
          <w:sz w:val="22"/>
          <w:szCs w:val="22"/>
        </w:rPr>
        <w:t>.</w:t>
      </w:r>
    </w:p>
    <w:p w:rsidR="00DC18AB" w:rsidRPr="009E456D" w:rsidRDefault="00DC18AB" w:rsidP="00DC18AB">
      <w:pPr>
        <w:tabs>
          <w:tab w:val="left" w:pos="2694"/>
        </w:tabs>
        <w:spacing w:after="0" w:line="240" w:lineRule="auto"/>
      </w:pPr>
    </w:p>
    <w:p w:rsidR="00DC18AB" w:rsidRPr="009E456D" w:rsidRDefault="00DC18AB" w:rsidP="00DC18AB">
      <w:pPr>
        <w:tabs>
          <w:tab w:val="left" w:pos="2694"/>
        </w:tabs>
        <w:spacing w:after="0" w:line="240" w:lineRule="auto"/>
      </w:pPr>
      <w:r w:rsidRPr="009E456D">
        <w:t>Außendurchmesser:</w:t>
      </w:r>
      <w:r w:rsidRPr="009E456D">
        <w:tab/>
      </w:r>
      <w:r w:rsidR="00955B7A">
        <w:t>6</w:t>
      </w:r>
      <w:r w:rsidRPr="009E456D">
        <w:t>,0mm</w:t>
      </w:r>
    </w:p>
    <w:p w:rsidR="00DC18AB" w:rsidRPr="00EA3C68" w:rsidRDefault="00DC18AB" w:rsidP="00DC18AB">
      <w:pPr>
        <w:tabs>
          <w:tab w:val="left" w:pos="2694"/>
        </w:tabs>
        <w:spacing w:after="0" w:line="240" w:lineRule="auto"/>
      </w:pPr>
      <w:r w:rsidRPr="00EA3C68">
        <w:t>Zugkraft, langzeitig:</w:t>
      </w:r>
      <w:r w:rsidRPr="00EA3C68">
        <w:tab/>
        <w:t>1</w:t>
      </w:r>
      <w:r w:rsidR="00955B7A">
        <w:t>5</w:t>
      </w:r>
      <w:r w:rsidRPr="00EA3C68">
        <w:t>00N</w:t>
      </w:r>
    </w:p>
    <w:p w:rsidR="00DC18AB" w:rsidRPr="00EA3C68" w:rsidRDefault="00DC18AB" w:rsidP="00DC18AB">
      <w:pPr>
        <w:tabs>
          <w:tab w:val="left" w:pos="2694"/>
        </w:tabs>
        <w:spacing w:after="0" w:line="240" w:lineRule="auto"/>
        <w:rPr>
          <w:color w:val="FF0000"/>
        </w:rPr>
      </w:pPr>
      <w:bookmarkStart w:id="1" w:name="_Hlk487545870"/>
      <w:r w:rsidRPr="00EA3C68">
        <w:t>Querdruckfestigkeit:</w:t>
      </w:r>
      <w:r w:rsidRPr="00EA3C68">
        <w:tab/>
      </w:r>
      <w:r w:rsidRPr="00F726B8">
        <w:t>1500N/</w:t>
      </w:r>
      <w:proofErr w:type="spellStart"/>
      <w:r w:rsidRPr="00F726B8">
        <w:t>dm</w:t>
      </w:r>
      <w:proofErr w:type="spellEnd"/>
      <w:r w:rsidRPr="00EA3C68">
        <w:rPr>
          <w:color w:val="FF0000"/>
        </w:rPr>
        <w:t xml:space="preserve"> </w:t>
      </w:r>
    </w:p>
    <w:p w:rsidR="00DC18AB" w:rsidRPr="007112B6" w:rsidRDefault="00DC18AB" w:rsidP="00DC18AB">
      <w:pPr>
        <w:tabs>
          <w:tab w:val="left" w:pos="2694"/>
        </w:tabs>
        <w:spacing w:after="0" w:line="240" w:lineRule="auto"/>
      </w:pPr>
      <w:r w:rsidRPr="007112B6">
        <w:t>Biegeradius:</w:t>
      </w:r>
      <w:r w:rsidRPr="007112B6">
        <w:tab/>
        <w:t>140mm</w:t>
      </w:r>
    </w:p>
    <w:p w:rsidR="00DC18AB" w:rsidRPr="00EA3C68" w:rsidRDefault="00DC18AB" w:rsidP="00DC18AB">
      <w:pPr>
        <w:tabs>
          <w:tab w:val="left" w:pos="2694"/>
        </w:tabs>
        <w:spacing w:after="0" w:line="240" w:lineRule="auto"/>
      </w:pPr>
      <w:r w:rsidRPr="00EA3C68">
        <w:t>Betriebstemperatur, bewegt:</w:t>
      </w:r>
      <w:r w:rsidRPr="00EA3C68">
        <w:tab/>
        <w:t>-5 bis 50°C</w:t>
      </w:r>
    </w:p>
    <w:p w:rsidR="00DC18AB" w:rsidRPr="00EA3C68" w:rsidRDefault="00DC18AB" w:rsidP="00DC18AB">
      <w:pPr>
        <w:tabs>
          <w:tab w:val="left" w:pos="2694"/>
        </w:tabs>
        <w:spacing w:after="0" w:line="240" w:lineRule="auto"/>
      </w:pPr>
      <w:r w:rsidRPr="00EA3C68">
        <w:t>Betriebstemperatur, ruhend:</w:t>
      </w:r>
      <w:r w:rsidRPr="00EA3C68">
        <w:tab/>
        <w:t>-</w:t>
      </w:r>
      <w:r>
        <w:t>20 bis 70</w:t>
      </w:r>
      <w:r w:rsidRPr="00EA3C68">
        <w:t>°C</w:t>
      </w:r>
    </w:p>
    <w:p w:rsidR="00DC18AB" w:rsidRPr="00EA3C68" w:rsidRDefault="00DC18AB" w:rsidP="00DC18AB">
      <w:pPr>
        <w:tabs>
          <w:tab w:val="left" w:pos="2694"/>
        </w:tabs>
        <w:spacing w:after="0" w:line="240" w:lineRule="auto"/>
      </w:pPr>
      <w:r w:rsidRPr="00EA3C68">
        <w:t>Typische Dämpfung:</w:t>
      </w:r>
      <w:r w:rsidRPr="00EA3C68">
        <w:tab/>
        <w:t>≤</w:t>
      </w:r>
      <w:r>
        <w:t>2,7/≤0,8</w:t>
      </w:r>
      <w:r w:rsidRPr="00EA3C68">
        <w:t>db/km</w:t>
      </w:r>
    </w:p>
    <w:bookmarkEnd w:id="1"/>
    <w:p w:rsidR="00DC18AB" w:rsidRPr="009E456D" w:rsidRDefault="00DC18AB" w:rsidP="00DC18AB">
      <w:pPr>
        <w:tabs>
          <w:tab w:val="left" w:pos="2694"/>
        </w:tabs>
        <w:spacing w:after="0" w:line="240" w:lineRule="auto"/>
      </w:pPr>
      <w:r>
        <w:t>Aufbau:</w:t>
      </w:r>
      <w:r>
        <w:tab/>
        <w:t>12G</w:t>
      </w:r>
      <w:r w:rsidRPr="009E456D">
        <w:t xml:space="preserve"> (1x</w:t>
      </w:r>
      <w:r>
        <w:t>12</w:t>
      </w:r>
      <w:r w:rsidRPr="009E456D">
        <w:t xml:space="preserve">) </w:t>
      </w:r>
      <w:r>
        <w:t>Multimode OM4</w:t>
      </w:r>
    </w:p>
    <w:p w:rsidR="00DC18AB" w:rsidRPr="009E456D" w:rsidRDefault="00DC18AB" w:rsidP="00DC18AB">
      <w:pPr>
        <w:tabs>
          <w:tab w:val="left" w:pos="2694"/>
        </w:tabs>
        <w:spacing w:after="0" w:line="240" w:lineRule="auto"/>
      </w:pPr>
      <w:r w:rsidRPr="009E456D">
        <w:t>VDE-Bezeichnung:</w:t>
      </w:r>
      <w:r w:rsidRPr="009E456D">
        <w:tab/>
        <w:t>A-DQ(ZN)B2Y</w:t>
      </w:r>
      <w:r>
        <w:t xml:space="preserve"> 12G50</w:t>
      </w:r>
      <w:r w:rsidRPr="009E456D">
        <w:t>/125</w:t>
      </w:r>
    </w:p>
    <w:p w:rsidR="00DC18AB" w:rsidRPr="009E456D" w:rsidRDefault="00DC18AB" w:rsidP="00DC18AB">
      <w:pPr>
        <w:tabs>
          <w:tab w:val="left" w:pos="2694"/>
        </w:tabs>
        <w:spacing w:after="0" w:line="240" w:lineRule="auto"/>
      </w:pPr>
    </w:p>
    <w:p w:rsidR="00DC18AB" w:rsidRPr="009E456D" w:rsidRDefault="00DC18AB" w:rsidP="00DC18AB">
      <w:pPr>
        <w:tabs>
          <w:tab w:val="left" w:pos="2694"/>
        </w:tabs>
        <w:spacing w:after="0" w:line="240" w:lineRule="auto"/>
      </w:pPr>
      <w:r w:rsidRPr="009E456D">
        <w:t>Fabrikat:</w:t>
      </w:r>
      <w:r w:rsidRPr="009E456D">
        <w:tab/>
        <w:t xml:space="preserve">EFB-Elektronik </w:t>
      </w:r>
      <w:bookmarkStart w:id="2" w:name="_GoBack"/>
      <w:bookmarkEnd w:id="2"/>
    </w:p>
    <w:p w:rsidR="00DC18AB" w:rsidRDefault="00DC18AB" w:rsidP="00DC18AB">
      <w:pPr>
        <w:tabs>
          <w:tab w:val="left" w:pos="2694"/>
        </w:tabs>
        <w:spacing w:after="0" w:line="240" w:lineRule="auto"/>
      </w:pPr>
      <w:r w:rsidRPr="009E456D">
        <w:t>Art.-Nr.:</w:t>
      </w:r>
      <w:r w:rsidRPr="009E456D">
        <w:tab/>
        <w:t>55</w:t>
      </w:r>
      <w:r>
        <w:t>212</w:t>
      </w:r>
      <w:r w:rsidRPr="009E456D">
        <w:t>.1</w:t>
      </w:r>
      <w:r>
        <w:t>OM4</w:t>
      </w:r>
      <w:r w:rsidR="00955B7A">
        <w:t>A</w:t>
      </w:r>
    </w:p>
    <w:p w:rsidR="005E356E" w:rsidRPr="00DC18AB" w:rsidRDefault="005E356E" w:rsidP="00DC18AB"/>
    <w:sectPr w:rsidR="005E356E" w:rsidRPr="00DC18AB" w:rsidSect="0061390E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2F33C1"/>
    <w:rsid w:val="004259CE"/>
    <w:rsid w:val="00532498"/>
    <w:rsid w:val="00536482"/>
    <w:rsid w:val="005B0F83"/>
    <w:rsid w:val="005E356E"/>
    <w:rsid w:val="0061390E"/>
    <w:rsid w:val="00645996"/>
    <w:rsid w:val="006B0514"/>
    <w:rsid w:val="006F60CC"/>
    <w:rsid w:val="00712573"/>
    <w:rsid w:val="00725E82"/>
    <w:rsid w:val="00763DBC"/>
    <w:rsid w:val="0080646E"/>
    <w:rsid w:val="00834020"/>
    <w:rsid w:val="008524BC"/>
    <w:rsid w:val="008666BE"/>
    <w:rsid w:val="00894682"/>
    <w:rsid w:val="008C7280"/>
    <w:rsid w:val="0090109B"/>
    <w:rsid w:val="00935501"/>
    <w:rsid w:val="00955B7A"/>
    <w:rsid w:val="009605B8"/>
    <w:rsid w:val="00A063E9"/>
    <w:rsid w:val="00B10750"/>
    <w:rsid w:val="00B268B9"/>
    <w:rsid w:val="00BC779E"/>
    <w:rsid w:val="00BE4747"/>
    <w:rsid w:val="00C428EE"/>
    <w:rsid w:val="00CD10CC"/>
    <w:rsid w:val="00CE38AA"/>
    <w:rsid w:val="00CF4A91"/>
    <w:rsid w:val="00D33FDF"/>
    <w:rsid w:val="00DC18AB"/>
    <w:rsid w:val="00DF406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931F1D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C18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8081AC19</Template>
  <TotalTime>0</TotalTime>
  <Pages>1</Pages>
  <Words>109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2018-07-30T12:18:00Z</dcterms:created>
  <dcterms:modified xsi:type="dcterms:W3CDTF">2020-02-11T15:28:00Z</dcterms:modified>
</cp:coreProperties>
</file>