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>
        <w:t>Duplex Jumper SC-SC 50/125µ,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</w:p>
    <w:p w:rsidR="00442444" w:rsidRDefault="00442444" w:rsidP="00442444">
      <w:pPr>
        <w:tabs>
          <w:tab w:val="left" w:pos="1985"/>
        </w:tabs>
        <w:spacing w:after="0" w:line="240" w:lineRule="auto"/>
      </w:pPr>
      <w:r>
        <w:t>Duplex Jumper SC-SC 50/125µ, LSZH, 3</w:t>
      </w:r>
      <w:r w:rsidRPr="008B1251">
        <w:t>mm</w:t>
      </w:r>
      <w:r>
        <w:t>,</w:t>
      </w:r>
    </w:p>
    <w:p w:rsidR="00442444" w:rsidRDefault="00442444" w:rsidP="00442444">
      <w:pPr>
        <w:tabs>
          <w:tab w:val="left" w:pos="1985"/>
        </w:tabs>
        <w:spacing w:after="0" w:line="240" w:lineRule="auto"/>
      </w:pPr>
      <w:r>
        <w:t>LWL Duplex-Patchkabel, I-V(ZN)H Faser Multimode (OM3) mit Steckern in UPC-Ausführung, mit aufgesteckten Knickschutztüllen, Verbindung mittels Duplex-Clip, einem Kabeldurchmesser von 3,0mm, m</w:t>
      </w:r>
      <w:r w:rsidRPr="00CB0EA4">
        <w:t>it Aramidgarn verstärkte Zugentlastung</w:t>
      </w:r>
      <w:r>
        <w:t xml:space="preserve">, flammwidrig nach EN 50265-2-1, halogenfrei nach EN 50267-2-3, Arbeitstemperatur </w:t>
      </w:r>
      <w:r w:rsidRPr="00CB0EA4">
        <w:t>-20 bis 70 °C</w:t>
      </w:r>
      <w:r>
        <w:t xml:space="preserve">. </w:t>
      </w:r>
      <w:r>
        <w:br/>
        <w:t>Erfüllt die Qualitätsklasse Grade A/1 nach IEC-61753-222-2 mit beiliegendem Messprotokoll.</w:t>
      </w:r>
    </w:p>
    <w:p w:rsidR="00442444" w:rsidRDefault="00442444" w:rsidP="00442444">
      <w:pPr>
        <w:tabs>
          <w:tab w:val="left" w:pos="1985"/>
        </w:tabs>
        <w:spacing w:after="0" w:line="240" w:lineRule="auto"/>
      </w:pP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Außenmantel:</w:t>
      </w:r>
      <w:r>
        <w:tab/>
      </w:r>
      <w:proofErr w:type="spellStart"/>
      <w:r>
        <w:t>aqua</w:t>
      </w:r>
      <w:proofErr w:type="spellEnd"/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Steckertyp 1. Seite:</w:t>
      </w:r>
      <w:r w:rsidRPr="00ED2433">
        <w:tab/>
      </w:r>
      <w:r>
        <w:t>SC Duplex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Farbe 1:</w:t>
      </w:r>
      <w:r w:rsidRPr="00ED2433">
        <w:tab/>
      </w:r>
      <w:r>
        <w:t>beige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Steckertyp 2. Seite:</w:t>
      </w:r>
      <w:r w:rsidRPr="00ED2433">
        <w:tab/>
      </w:r>
      <w:r>
        <w:t>SC Duplex</w:t>
      </w:r>
    </w:p>
    <w:p w:rsidR="00442444" w:rsidRDefault="00442444" w:rsidP="00442444">
      <w:pPr>
        <w:tabs>
          <w:tab w:val="left" w:pos="1985"/>
        </w:tabs>
        <w:spacing w:after="0" w:line="240" w:lineRule="auto"/>
      </w:pPr>
      <w:r>
        <w:t>Farbe 2:</w:t>
      </w:r>
      <w:r>
        <w:tab/>
        <w:t>beige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Länge:</w:t>
      </w:r>
      <w:r>
        <w:tab/>
        <w:t>1,0m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</w:p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O7413</w:t>
      </w:r>
      <w:r w:rsidRPr="008B1251">
        <w:t>.1</w:t>
      </w:r>
    </w:p>
    <w:p w:rsidR="00442444" w:rsidRDefault="00442444" w:rsidP="00442444">
      <w:pPr>
        <w:tabs>
          <w:tab w:val="left" w:pos="1985"/>
        </w:tabs>
        <w:spacing w:after="0" w:line="240" w:lineRule="auto"/>
      </w:pPr>
    </w:p>
    <w:p w:rsidR="00442444" w:rsidRDefault="00A427D7" w:rsidP="00442444">
      <w:pPr>
        <w:tabs>
          <w:tab w:val="left" w:pos="1985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442444" w:rsidRDefault="00442444" w:rsidP="00442444">
      <w:pPr>
        <w:tabs>
          <w:tab w:val="left" w:pos="1985"/>
        </w:tabs>
        <w:spacing w:after="0" w:line="240" w:lineRule="auto"/>
      </w:pPr>
    </w:p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>
        <w:t>Duplex Jumper SC-SC 50/125µ,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</w:p>
    <w:p w:rsidR="00442444" w:rsidRDefault="00442444" w:rsidP="00442444">
      <w:pPr>
        <w:tabs>
          <w:tab w:val="left" w:pos="1985"/>
        </w:tabs>
        <w:spacing w:after="0" w:line="240" w:lineRule="auto"/>
      </w:pPr>
      <w:r>
        <w:t>Duplex Jumper SC-SC 50/125µ, LSZH, 3</w:t>
      </w:r>
      <w:r w:rsidRPr="008B1251">
        <w:t>mm</w:t>
      </w:r>
      <w:r>
        <w:t>, OM3,</w:t>
      </w:r>
    </w:p>
    <w:p w:rsidR="00442444" w:rsidRPr="002856EF" w:rsidRDefault="00442444" w:rsidP="00442444">
      <w:pPr>
        <w:tabs>
          <w:tab w:val="left" w:pos="1985"/>
        </w:tabs>
        <w:spacing w:after="0" w:line="240" w:lineRule="auto"/>
      </w:pPr>
      <w:r w:rsidRPr="002856EF">
        <w:t>wie vor beschrieben jedoch:</w:t>
      </w:r>
    </w:p>
    <w:p w:rsidR="00442444" w:rsidRPr="00ED2433" w:rsidRDefault="00442444" w:rsidP="00442444">
      <w:pPr>
        <w:tabs>
          <w:tab w:val="left" w:pos="1985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442444" w:rsidRPr="00F142DC" w:rsidRDefault="00442444" w:rsidP="00442444">
      <w:pPr>
        <w:tabs>
          <w:tab w:val="left" w:pos="1985"/>
        </w:tabs>
        <w:spacing w:after="0" w:line="240" w:lineRule="auto"/>
      </w:pPr>
    </w:p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442444" w:rsidRPr="008B1251" w:rsidRDefault="00442444" w:rsidP="00442444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O7413</w:t>
      </w:r>
      <w:r w:rsidRPr="008B1251">
        <w:t>.X</w:t>
      </w:r>
    </w:p>
    <w:p w:rsidR="00442444" w:rsidRPr="00144909" w:rsidRDefault="00442444" w:rsidP="0044244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442444" w:rsidRDefault="00A427D7" w:rsidP="00442444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442444" w:rsidRDefault="00442444" w:rsidP="0044244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442444" w:rsidRPr="00545B80" w:rsidRDefault="00442444" w:rsidP="00442444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442444" w:rsidRDefault="00442444" w:rsidP="00442444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7,50m / 10</w:t>
      </w:r>
      <w:r w:rsidRPr="00545B80">
        <w:rPr>
          <w:color w:val="0070C0"/>
        </w:rPr>
        <w:t>m</w:t>
      </w:r>
    </w:p>
    <w:p w:rsidR="005E356E" w:rsidRPr="00335F8E" w:rsidRDefault="005E356E" w:rsidP="00335F8E"/>
    <w:sectPr w:rsidR="005E356E" w:rsidRPr="00335F8E" w:rsidSect="00B67724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335F8E"/>
    <w:rsid w:val="00442444"/>
    <w:rsid w:val="004D4378"/>
    <w:rsid w:val="00532498"/>
    <w:rsid w:val="00536482"/>
    <w:rsid w:val="005B0F83"/>
    <w:rsid w:val="005E356E"/>
    <w:rsid w:val="00631F9D"/>
    <w:rsid w:val="00645996"/>
    <w:rsid w:val="006A5C2F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A427D7"/>
    <w:rsid w:val="00B268B9"/>
    <w:rsid w:val="00B67724"/>
    <w:rsid w:val="00BC779E"/>
    <w:rsid w:val="00BE4747"/>
    <w:rsid w:val="00CB1BCD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24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2018-07-30T12:30:00Z</dcterms:created>
  <dcterms:modified xsi:type="dcterms:W3CDTF">2020-02-11T14:54:00Z</dcterms:modified>
</cp:coreProperties>
</file>